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5A4A" w14:textId="20F889AE" w:rsidR="006511A9" w:rsidRPr="006511A9" w:rsidRDefault="006511A9" w:rsidP="006511A9">
      <w:pPr>
        <w:pStyle w:val="Geenafstand"/>
        <w:rPr>
          <w:b/>
          <w:bCs/>
          <w:sz w:val="26"/>
          <w:szCs w:val="26"/>
        </w:rPr>
      </w:pPr>
      <w:r w:rsidRPr="006511A9">
        <w:rPr>
          <w:b/>
          <w:bCs/>
          <w:sz w:val="26"/>
          <w:szCs w:val="26"/>
        </w:rPr>
        <w:t xml:space="preserve">Aanvraagformulier Beweeg- en Preventieakkoord Gemert-Bakel </w:t>
      </w:r>
    </w:p>
    <w:p w14:paraId="02E9EDEC" w14:textId="77777777" w:rsidR="006511A9" w:rsidRDefault="006511A9" w:rsidP="006511A9">
      <w:pPr>
        <w:pStyle w:val="Geenafstand"/>
        <w:rPr>
          <w:b/>
          <w:bCs/>
        </w:rPr>
      </w:pPr>
    </w:p>
    <w:p w14:paraId="49EF8192" w14:textId="0476619C" w:rsidR="006511A9" w:rsidRPr="0040297A" w:rsidRDefault="006511A9" w:rsidP="006511A9">
      <w:pPr>
        <w:pStyle w:val="Geenafstand"/>
        <w:rPr>
          <w:b/>
          <w:bCs/>
        </w:rPr>
      </w:pPr>
      <w:r w:rsidRPr="0040297A">
        <w:rPr>
          <w:b/>
          <w:bCs/>
        </w:rPr>
        <w:t xml:space="preserve">Aanvraagprocedure </w:t>
      </w:r>
    </w:p>
    <w:p w14:paraId="044A958F" w14:textId="0E04878B" w:rsidR="006511A9" w:rsidRDefault="006511A9" w:rsidP="006511A9">
      <w:pPr>
        <w:pStyle w:val="Geenafstand"/>
      </w:pPr>
      <w:r>
        <w:t xml:space="preserve">Vul onderstaand aanvraag formulier in om een aanvraag in te dienen voor het Beweeg- en Preventieakkoord. Lees voordat dit formulier wordt ingevuld de criteria en informatie over de aanvraagprocedure goed door. Een ingevuld formulier kan gemaild worden </w:t>
      </w:r>
      <w:r w:rsidRPr="00663167">
        <w:t xml:space="preserve">naar </w:t>
      </w:r>
      <w:hyperlink r:id="rId6" w:history="1">
        <w:r w:rsidRPr="00060085">
          <w:rPr>
            <w:rStyle w:val="Hyperlink"/>
          </w:rPr>
          <w:t>Thomas@negen.nl</w:t>
        </w:r>
      </w:hyperlink>
      <w:r>
        <w:t xml:space="preserve"> en </w:t>
      </w:r>
      <w:hyperlink r:id="rId7" w:history="1">
        <w:r w:rsidRPr="00060085">
          <w:rPr>
            <w:rStyle w:val="Hyperlink"/>
          </w:rPr>
          <w:t>e.breugelmans@ggdbzo.nl</w:t>
        </w:r>
      </w:hyperlink>
      <w:r>
        <w:t>.</w:t>
      </w:r>
      <w:r w:rsidRPr="00663167">
        <w:t xml:space="preserve"> Na ontvangst van de aanvraag zal een bevestiging worden gestuurd. Vervolgens neemt de stuurgroep de aanvraag in behandeling en zal er een besluit worden genomen. Elke aanvraag wordt aan de hand van vastgestelde criteria beoordeeld. Als de aanvraag toch afgewezen moet worden, dan ontvangt u hiervan melding en opgave van reden. De stuurgroep behoudt zich </w:t>
      </w:r>
      <w:r>
        <w:t xml:space="preserve">het recht voor om een aanvraag af te wijzen. </w:t>
      </w:r>
    </w:p>
    <w:p w14:paraId="3C58486B" w14:textId="77777777" w:rsidR="006511A9" w:rsidRDefault="006511A9" w:rsidP="006511A9">
      <w:pPr>
        <w:spacing w:line="240" w:lineRule="auto"/>
        <w:rPr>
          <w:rFonts w:eastAsia="Times New Roman"/>
          <w:b/>
          <w:bCs/>
          <w:sz w:val="28"/>
          <w:szCs w:val="28"/>
          <w:lang w:eastAsia="nl-NL"/>
        </w:rPr>
      </w:pPr>
    </w:p>
    <w:p w14:paraId="21DF16ED" w14:textId="77777777" w:rsidR="006511A9" w:rsidRDefault="006511A9" w:rsidP="006511A9">
      <w:pPr>
        <w:spacing w:line="240" w:lineRule="auto"/>
        <w:rPr>
          <w:rFonts w:eastAsia="Times New Roman"/>
          <w:sz w:val="28"/>
          <w:szCs w:val="28"/>
          <w:lang w:eastAsia="nl-NL"/>
        </w:rPr>
      </w:pPr>
      <w:r>
        <w:rPr>
          <w:rFonts w:eastAsia="Times New Roman"/>
          <w:b/>
          <w:bCs/>
          <w:sz w:val="28"/>
          <w:szCs w:val="28"/>
          <w:lang w:eastAsia="nl-NL"/>
        </w:rPr>
        <w:t xml:space="preserve">Format Beweeg- en Preventieakkoord aanvraag budget </w:t>
      </w:r>
    </w:p>
    <w:tbl>
      <w:tblPr>
        <w:tblW w:w="8895" w:type="dxa"/>
        <w:tblCellMar>
          <w:top w:w="15" w:type="dxa"/>
          <w:left w:w="15" w:type="dxa"/>
          <w:bottom w:w="15" w:type="dxa"/>
          <w:right w:w="15" w:type="dxa"/>
        </w:tblCellMar>
        <w:tblLook w:val="04A0" w:firstRow="1" w:lastRow="0" w:firstColumn="1" w:lastColumn="0" w:noHBand="0" w:noVBand="1"/>
      </w:tblPr>
      <w:tblGrid>
        <w:gridCol w:w="2709"/>
        <w:gridCol w:w="6186"/>
      </w:tblGrid>
      <w:tr w:rsidR="006511A9" w14:paraId="357FB235"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067F44B6" w14:textId="77777777" w:rsidR="006511A9" w:rsidRDefault="006511A9" w:rsidP="003578E7">
            <w:pPr>
              <w:spacing w:after="0" w:line="240" w:lineRule="auto"/>
              <w:ind w:left="100" w:right="100"/>
              <w:rPr>
                <w:rFonts w:eastAsia="Times New Roman"/>
                <w:b/>
                <w:bCs/>
                <w:lang w:eastAsia="nl-NL"/>
              </w:rPr>
            </w:pPr>
            <w:bookmarkStart w:id="0" w:name="table01"/>
            <w:bookmarkEnd w:id="0"/>
            <w:r>
              <w:rPr>
                <w:rFonts w:eastAsia="Times New Roman"/>
                <w:b/>
                <w:bCs/>
                <w:lang w:eastAsia="nl-NL"/>
              </w:rPr>
              <w:t>Onderdeel</w:t>
            </w:r>
          </w:p>
        </w:tc>
        <w:tc>
          <w:tcPr>
            <w:tcW w:w="6186" w:type="dxa"/>
            <w:tcBorders>
              <w:top w:val="single" w:sz="8" w:space="0" w:color="000000"/>
              <w:left w:val="single" w:sz="8" w:space="0" w:color="000000"/>
              <w:bottom w:val="single" w:sz="8" w:space="0" w:color="000000"/>
              <w:right w:val="single" w:sz="8" w:space="0" w:color="000000"/>
            </w:tcBorders>
          </w:tcPr>
          <w:p w14:paraId="5B7BBFF3" w14:textId="77777777" w:rsidR="006511A9" w:rsidRDefault="006511A9" w:rsidP="003578E7">
            <w:pPr>
              <w:spacing w:after="0" w:line="240" w:lineRule="auto"/>
              <w:ind w:left="100" w:right="100"/>
              <w:rPr>
                <w:rFonts w:eastAsia="Times New Roman"/>
                <w:b/>
                <w:bCs/>
                <w:lang w:eastAsia="nl-NL"/>
              </w:rPr>
            </w:pPr>
            <w:r>
              <w:rPr>
                <w:rFonts w:eastAsia="Times New Roman"/>
                <w:b/>
                <w:bCs/>
                <w:lang w:eastAsia="nl-NL"/>
              </w:rPr>
              <w:t>Inhoud</w:t>
            </w:r>
          </w:p>
        </w:tc>
      </w:tr>
      <w:tr w:rsidR="006511A9" w14:paraId="2A134D46"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7EE4686D"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Actie</w:t>
            </w:r>
          </w:p>
        </w:tc>
        <w:tc>
          <w:tcPr>
            <w:tcW w:w="6186" w:type="dxa"/>
            <w:tcBorders>
              <w:top w:val="single" w:sz="8" w:space="0" w:color="000000"/>
              <w:left w:val="single" w:sz="8" w:space="0" w:color="000000"/>
              <w:bottom w:val="single" w:sz="8" w:space="0" w:color="000000"/>
              <w:right w:val="single" w:sz="8" w:space="0" w:color="000000"/>
            </w:tcBorders>
          </w:tcPr>
          <w:p w14:paraId="1B872140" w14:textId="77777777" w:rsidR="006511A9" w:rsidRDefault="006511A9" w:rsidP="003578E7">
            <w:pPr>
              <w:spacing w:after="0" w:line="240" w:lineRule="auto"/>
              <w:ind w:left="100" w:right="100"/>
              <w:rPr>
                <w:rFonts w:eastAsia="Times New Roman"/>
                <w:b/>
                <w:bCs/>
                <w:lang w:eastAsia="nl-NL"/>
              </w:rPr>
            </w:pPr>
          </w:p>
        </w:tc>
      </w:tr>
      <w:tr w:rsidR="006511A9" w14:paraId="02F4213E"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418832AC"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Thema</w:t>
            </w:r>
          </w:p>
        </w:tc>
        <w:tc>
          <w:tcPr>
            <w:tcW w:w="6186" w:type="dxa"/>
            <w:tcBorders>
              <w:top w:val="single" w:sz="8" w:space="0" w:color="000000"/>
              <w:left w:val="single" w:sz="8" w:space="0" w:color="000000"/>
              <w:bottom w:val="single" w:sz="8" w:space="0" w:color="000000"/>
              <w:right w:val="single" w:sz="8" w:space="0" w:color="000000"/>
            </w:tcBorders>
          </w:tcPr>
          <w:p w14:paraId="210CCBD3" w14:textId="77777777" w:rsidR="006511A9" w:rsidRDefault="006511A9" w:rsidP="003578E7">
            <w:pPr>
              <w:spacing w:after="0" w:line="240" w:lineRule="auto"/>
              <w:ind w:left="100" w:right="100"/>
              <w:rPr>
                <w:rFonts w:eastAsia="Times New Roman"/>
                <w:b/>
                <w:bCs/>
                <w:lang w:eastAsia="nl-NL"/>
              </w:rPr>
            </w:pPr>
          </w:p>
        </w:tc>
      </w:tr>
      <w:tr w:rsidR="006511A9" w14:paraId="019DCBD9"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6AABF4DA"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Kartrekker</w:t>
            </w:r>
          </w:p>
        </w:tc>
        <w:tc>
          <w:tcPr>
            <w:tcW w:w="6186" w:type="dxa"/>
            <w:tcBorders>
              <w:top w:val="single" w:sz="8" w:space="0" w:color="000000"/>
              <w:left w:val="single" w:sz="8" w:space="0" w:color="000000"/>
              <w:bottom w:val="single" w:sz="8" w:space="0" w:color="000000"/>
              <w:right w:val="single" w:sz="8" w:space="0" w:color="000000"/>
            </w:tcBorders>
          </w:tcPr>
          <w:p w14:paraId="61DD4B47" w14:textId="77777777" w:rsidR="006511A9" w:rsidRDefault="006511A9" w:rsidP="003578E7">
            <w:pPr>
              <w:spacing w:after="0" w:line="240" w:lineRule="auto"/>
              <w:ind w:left="100" w:right="100"/>
              <w:rPr>
                <w:rFonts w:eastAsia="Times New Roman"/>
                <w:b/>
                <w:bCs/>
                <w:lang w:eastAsia="nl-NL"/>
              </w:rPr>
            </w:pPr>
          </w:p>
        </w:tc>
      </w:tr>
      <w:tr w:rsidR="006511A9" w14:paraId="48AA1F6D" w14:textId="77777777" w:rsidTr="003578E7">
        <w:tc>
          <w:tcPr>
            <w:tcW w:w="2709" w:type="dxa"/>
            <w:tcBorders>
              <w:top w:val="single" w:sz="8" w:space="0" w:color="000000"/>
              <w:left w:val="single" w:sz="8" w:space="0" w:color="000000"/>
              <w:bottom w:val="single" w:sz="8" w:space="0" w:color="000000"/>
              <w:right w:val="single" w:sz="8" w:space="0" w:color="000000"/>
            </w:tcBorders>
            <w:noWrap/>
          </w:tcPr>
          <w:p w14:paraId="1DA1EA4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Datum</w:t>
            </w:r>
          </w:p>
        </w:tc>
        <w:tc>
          <w:tcPr>
            <w:tcW w:w="6186" w:type="dxa"/>
            <w:tcBorders>
              <w:top w:val="single" w:sz="8" w:space="0" w:color="000000"/>
              <w:left w:val="single" w:sz="8" w:space="0" w:color="000000"/>
              <w:bottom w:val="single" w:sz="8" w:space="0" w:color="000000"/>
              <w:right w:val="single" w:sz="8" w:space="0" w:color="000000"/>
            </w:tcBorders>
          </w:tcPr>
          <w:p w14:paraId="67A539DF" w14:textId="77777777" w:rsidR="006511A9" w:rsidRDefault="006511A9" w:rsidP="003578E7">
            <w:pPr>
              <w:spacing w:after="0" w:line="240" w:lineRule="auto"/>
              <w:ind w:left="100" w:right="100"/>
              <w:rPr>
                <w:rFonts w:eastAsia="Times New Roman"/>
                <w:b/>
                <w:bCs/>
                <w:lang w:eastAsia="nl-NL"/>
              </w:rPr>
            </w:pPr>
          </w:p>
        </w:tc>
      </w:tr>
      <w:tr w:rsidR="006511A9" w14:paraId="2C9C0F54"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4184810C"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Doel actie/activiteit</w:t>
            </w:r>
          </w:p>
          <w:p w14:paraId="13578B25" w14:textId="77777777" w:rsidR="006511A9" w:rsidRDefault="006511A9" w:rsidP="003578E7">
            <w:pPr>
              <w:spacing w:after="0" w:line="240" w:lineRule="auto"/>
              <w:ind w:left="100" w:right="100"/>
              <w:rPr>
                <w:rFonts w:eastAsia="Times New Roman"/>
                <w:i/>
                <w:iCs/>
                <w:lang w:eastAsia="nl-NL"/>
              </w:rPr>
            </w:pPr>
          </w:p>
        </w:tc>
        <w:tc>
          <w:tcPr>
            <w:tcW w:w="6186" w:type="dxa"/>
            <w:tcBorders>
              <w:top w:val="single" w:sz="8" w:space="0" w:color="000000"/>
              <w:left w:val="single" w:sz="8" w:space="0" w:color="000000"/>
              <w:bottom w:val="single" w:sz="8" w:space="0" w:color="000000"/>
              <w:right w:val="single" w:sz="8" w:space="0" w:color="000000"/>
            </w:tcBorders>
          </w:tcPr>
          <w:p w14:paraId="2081BF7E" w14:textId="77777777" w:rsidR="006511A9" w:rsidRDefault="006511A9" w:rsidP="003578E7">
            <w:pPr>
              <w:spacing w:after="0" w:line="240" w:lineRule="auto"/>
              <w:ind w:left="100" w:right="100"/>
              <w:rPr>
                <w:rFonts w:eastAsia="Times New Roman"/>
                <w:lang w:eastAsia="nl-NL"/>
              </w:rPr>
            </w:pPr>
          </w:p>
        </w:tc>
      </w:tr>
      <w:tr w:rsidR="006511A9" w14:paraId="23BB9361"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7A04D91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Beschrijving actie/ activiteit</w:t>
            </w:r>
          </w:p>
        </w:tc>
        <w:tc>
          <w:tcPr>
            <w:tcW w:w="6186" w:type="dxa"/>
            <w:tcBorders>
              <w:top w:val="single" w:sz="8" w:space="0" w:color="000000"/>
              <w:left w:val="single" w:sz="8" w:space="0" w:color="000000"/>
              <w:bottom w:val="single" w:sz="8" w:space="0" w:color="000000"/>
              <w:right w:val="single" w:sz="8" w:space="0" w:color="000000"/>
            </w:tcBorders>
          </w:tcPr>
          <w:p w14:paraId="27091D73" w14:textId="77777777" w:rsidR="006511A9" w:rsidRDefault="006511A9" w:rsidP="003578E7">
            <w:pPr>
              <w:spacing w:after="0" w:line="240" w:lineRule="auto"/>
              <w:ind w:left="100" w:right="100"/>
              <w:rPr>
                <w:rFonts w:eastAsia="Times New Roman"/>
                <w:lang w:eastAsia="nl-NL"/>
              </w:rPr>
            </w:pPr>
            <w:r>
              <w:rPr>
                <w:rFonts w:eastAsia="Times New Roman"/>
                <w:lang w:eastAsia="nl-NL"/>
              </w:rPr>
              <w:t>Geef ook aan welke doelgroepen er betrokken zijn</w:t>
            </w:r>
          </w:p>
        </w:tc>
      </w:tr>
      <w:tr w:rsidR="006511A9" w14:paraId="5245C658"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6E11B877" w14:textId="77777777" w:rsidR="006511A9" w:rsidRPr="00153DBF" w:rsidRDefault="006511A9" w:rsidP="003578E7">
            <w:pPr>
              <w:spacing w:after="0" w:line="240" w:lineRule="auto"/>
              <w:ind w:left="100" w:right="100"/>
              <w:rPr>
                <w:rFonts w:eastAsia="Times New Roman"/>
                <w:i/>
                <w:iCs/>
                <w:color w:val="FF0000"/>
                <w:lang w:eastAsia="nl-NL"/>
              </w:rPr>
            </w:pPr>
            <w:r w:rsidRPr="00663167">
              <w:rPr>
                <w:rFonts w:eastAsia="Times New Roman"/>
                <w:i/>
                <w:iCs/>
                <w:lang w:eastAsia="nl-NL"/>
              </w:rPr>
              <w:t>Hoe zorg je voor continuering van het project/initiatief?*</w:t>
            </w:r>
            <w:r w:rsidRPr="00663167">
              <w:rPr>
                <w:rFonts w:eastAsia="Times New Roman"/>
                <w:i/>
                <w:iCs/>
                <w:color w:val="FF0000"/>
                <w:lang w:eastAsia="nl-NL"/>
              </w:rPr>
              <w:t xml:space="preserve"> </w:t>
            </w:r>
          </w:p>
        </w:tc>
        <w:tc>
          <w:tcPr>
            <w:tcW w:w="6186" w:type="dxa"/>
            <w:tcBorders>
              <w:top w:val="single" w:sz="8" w:space="0" w:color="000000"/>
              <w:left w:val="single" w:sz="8" w:space="0" w:color="000000"/>
              <w:bottom w:val="single" w:sz="8" w:space="0" w:color="000000"/>
              <w:right w:val="single" w:sz="8" w:space="0" w:color="000000"/>
            </w:tcBorders>
          </w:tcPr>
          <w:p w14:paraId="38DEB154" w14:textId="77777777" w:rsidR="006511A9" w:rsidRDefault="006511A9" w:rsidP="003578E7">
            <w:pPr>
              <w:spacing w:after="0" w:line="240" w:lineRule="auto"/>
              <w:ind w:left="100" w:right="100"/>
              <w:rPr>
                <w:rFonts w:eastAsia="Times New Roman"/>
                <w:lang w:eastAsia="nl-NL"/>
              </w:rPr>
            </w:pPr>
          </w:p>
        </w:tc>
      </w:tr>
      <w:tr w:rsidR="006511A9" w14:paraId="4F3F9EB5"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59D70E36"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Partners</w:t>
            </w:r>
          </w:p>
        </w:tc>
        <w:tc>
          <w:tcPr>
            <w:tcW w:w="6186" w:type="dxa"/>
            <w:tcBorders>
              <w:top w:val="single" w:sz="8" w:space="0" w:color="000000"/>
              <w:left w:val="single" w:sz="8" w:space="0" w:color="000000"/>
              <w:bottom w:val="single" w:sz="8" w:space="0" w:color="000000"/>
              <w:right w:val="single" w:sz="8" w:space="0" w:color="000000"/>
            </w:tcBorders>
          </w:tcPr>
          <w:p w14:paraId="2A490B34" w14:textId="77777777" w:rsidR="006511A9" w:rsidRDefault="006511A9" w:rsidP="003578E7">
            <w:pPr>
              <w:spacing w:after="0" w:line="240" w:lineRule="auto"/>
              <w:ind w:left="100" w:right="100"/>
              <w:rPr>
                <w:rFonts w:eastAsia="Times New Roman"/>
                <w:lang w:eastAsia="nl-NL"/>
              </w:rPr>
            </w:pPr>
            <w:r>
              <w:rPr>
                <w:rFonts w:eastAsia="Times New Roman"/>
                <w:lang w:eastAsia="nl-NL"/>
              </w:rPr>
              <w:t xml:space="preserve">Geef aan welke partners deel uitmaken van de actie en wat hun voornaamste rol is </w:t>
            </w:r>
          </w:p>
        </w:tc>
      </w:tr>
      <w:tr w:rsidR="006511A9" w14:paraId="747D88AA"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56B87745"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Begroting (Kosten)</w:t>
            </w:r>
          </w:p>
        </w:tc>
        <w:tc>
          <w:tcPr>
            <w:tcW w:w="6186" w:type="dxa"/>
            <w:tcBorders>
              <w:top w:val="single" w:sz="8" w:space="0" w:color="000000"/>
              <w:left w:val="single" w:sz="8" w:space="0" w:color="000000"/>
              <w:bottom w:val="single" w:sz="8" w:space="0" w:color="000000"/>
              <w:right w:val="single" w:sz="8" w:space="0" w:color="000000"/>
            </w:tcBorders>
          </w:tcPr>
          <w:p w14:paraId="7DC47305" w14:textId="77777777" w:rsidR="006511A9" w:rsidRDefault="006511A9" w:rsidP="003578E7">
            <w:pPr>
              <w:spacing w:before="100" w:beforeAutospacing="1" w:after="100" w:afterAutospacing="1" w:line="240" w:lineRule="auto"/>
              <w:ind w:right="100"/>
              <w:rPr>
                <w:rFonts w:eastAsia="Times New Roman"/>
                <w:lang w:eastAsia="nl-NL"/>
              </w:rPr>
            </w:pPr>
          </w:p>
        </w:tc>
      </w:tr>
      <w:tr w:rsidR="006511A9" w14:paraId="6A13F4EB"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0EF0D9B9" w14:textId="164F8A39" w:rsidR="006511A9" w:rsidRDefault="006511A9" w:rsidP="003578E7">
            <w:pPr>
              <w:spacing w:after="0" w:line="240" w:lineRule="auto"/>
              <w:ind w:left="100" w:right="100"/>
              <w:rPr>
                <w:rFonts w:eastAsia="Times New Roman"/>
                <w:i/>
                <w:iCs/>
                <w:lang w:eastAsia="nl-NL"/>
              </w:rPr>
            </w:pPr>
            <w:r>
              <w:rPr>
                <w:rFonts w:eastAsia="Times New Roman"/>
                <w:i/>
                <w:iCs/>
                <w:lang w:eastAsia="nl-NL"/>
              </w:rPr>
              <w:t xml:space="preserve">Gegevens voor financiële afhandeling </w:t>
            </w:r>
          </w:p>
        </w:tc>
        <w:tc>
          <w:tcPr>
            <w:tcW w:w="6186" w:type="dxa"/>
            <w:tcBorders>
              <w:top w:val="single" w:sz="8" w:space="0" w:color="000000"/>
              <w:left w:val="single" w:sz="8" w:space="0" w:color="000000"/>
              <w:bottom w:val="single" w:sz="8" w:space="0" w:color="000000"/>
              <w:right w:val="single" w:sz="8" w:space="0" w:color="000000"/>
            </w:tcBorders>
          </w:tcPr>
          <w:p w14:paraId="34F671C1" w14:textId="484CECE0" w:rsidR="006511A9" w:rsidRDefault="006511A9" w:rsidP="006511A9">
            <w:pPr>
              <w:pStyle w:val="Geenafstand"/>
              <w:rPr>
                <w:lang w:eastAsia="nl-NL"/>
              </w:rPr>
            </w:pPr>
            <w:r>
              <w:rPr>
                <w:lang w:eastAsia="nl-NL"/>
              </w:rPr>
              <w:t>Naam:</w:t>
            </w:r>
          </w:p>
          <w:p w14:paraId="4A282497" w14:textId="6C2FD148" w:rsidR="006511A9" w:rsidRDefault="006511A9" w:rsidP="006511A9">
            <w:pPr>
              <w:pStyle w:val="Geenafstand"/>
              <w:rPr>
                <w:lang w:eastAsia="nl-NL"/>
              </w:rPr>
            </w:pPr>
            <w:r>
              <w:rPr>
                <w:lang w:eastAsia="nl-NL"/>
              </w:rPr>
              <w:t xml:space="preserve">Adres: </w:t>
            </w:r>
          </w:p>
          <w:p w14:paraId="017CB078" w14:textId="71A107D1" w:rsidR="006511A9" w:rsidRDefault="006511A9" w:rsidP="006511A9">
            <w:pPr>
              <w:pStyle w:val="Geenafstand"/>
              <w:rPr>
                <w:lang w:eastAsia="nl-NL"/>
              </w:rPr>
            </w:pPr>
            <w:r>
              <w:rPr>
                <w:lang w:eastAsia="nl-NL"/>
              </w:rPr>
              <w:t xml:space="preserve">Postcode: </w:t>
            </w:r>
          </w:p>
          <w:p w14:paraId="49B5C72D" w14:textId="6799EA06" w:rsidR="006511A9" w:rsidRDefault="006511A9" w:rsidP="006511A9">
            <w:pPr>
              <w:pStyle w:val="Geenafstand"/>
              <w:rPr>
                <w:lang w:eastAsia="nl-NL"/>
              </w:rPr>
            </w:pPr>
            <w:r>
              <w:rPr>
                <w:lang w:eastAsia="nl-NL"/>
              </w:rPr>
              <w:t>Woonplaats:</w:t>
            </w:r>
          </w:p>
          <w:p w14:paraId="16B3E131" w14:textId="4FA2C32D" w:rsidR="006511A9" w:rsidRDefault="006511A9" w:rsidP="006511A9">
            <w:pPr>
              <w:pStyle w:val="Geenafstand"/>
              <w:rPr>
                <w:lang w:eastAsia="nl-NL"/>
              </w:rPr>
            </w:pPr>
            <w:r>
              <w:rPr>
                <w:lang w:eastAsia="nl-NL"/>
              </w:rPr>
              <w:t xml:space="preserve">KvK nummer (indien van toepassing): </w:t>
            </w:r>
          </w:p>
          <w:p w14:paraId="48DD3A57" w14:textId="6F1F1405" w:rsidR="006511A9" w:rsidRPr="006511A9" w:rsidRDefault="006511A9" w:rsidP="006511A9">
            <w:pPr>
              <w:pStyle w:val="Geenafstand"/>
              <w:rPr>
                <w:lang w:eastAsia="nl-NL"/>
              </w:rPr>
            </w:pPr>
            <w:r>
              <w:rPr>
                <w:lang w:eastAsia="nl-NL"/>
              </w:rPr>
              <w:t xml:space="preserve">Rekeningnummer/IBAN: </w:t>
            </w:r>
          </w:p>
        </w:tc>
      </w:tr>
      <w:tr w:rsidR="006511A9" w14:paraId="2B3AAB30" w14:textId="77777777" w:rsidTr="003578E7">
        <w:tc>
          <w:tcPr>
            <w:tcW w:w="2709" w:type="dxa"/>
            <w:tcBorders>
              <w:top w:val="single" w:sz="8" w:space="0" w:color="000000"/>
              <w:left w:val="single" w:sz="8" w:space="0" w:color="000000"/>
              <w:bottom w:val="single" w:sz="8" w:space="0" w:color="000000"/>
              <w:right w:val="single" w:sz="8" w:space="0" w:color="000000"/>
            </w:tcBorders>
          </w:tcPr>
          <w:p w14:paraId="1AA7C8FE" w14:textId="77777777" w:rsidR="006511A9" w:rsidRDefault="006511A9" w:rsidP="003578E7">
            <w:pPr>
              <w:spacing w:after="0" w:line="240" w:lineRule="auto"/>
              <w:ind w:left="100" w:right="100"/>
              <w:rPr>
                <w:rFonts w:eastAsia="Times New Roman"/>
                <w:i/>
                <w:iCs/>
                <w:lang w:eastAsia="nl-NL"/>
              </w:rPr>
            </w:pPr>
            <w:r>
              <w:rPr>
                <w:rFonts w:eastAsia="Times New Roman"/>
                <w:i/>
                <w:iCs/>
                <w:lang w:eastAsia="nl-NL"/>
              </w:rPr>
              <w:t>Planning en looptijd</w:t>
            </w:r>
          </w:p>
          <w:p w14:paraId="31D68826" w14:textId="77777777" w:rsidR="006511A9" w:rsidRDefault="006511A9" w:rsidP="003578E7">
            <w:pPr>
              <w:spacing w:after="0" w:line="240" w:lineRule="auto"/>
              <w:ind w:left="100" w:right="100"/>
              <w:rPr>
                <w:rFonts w:eastAsia="Times New Roman"/>
                <w:i/>
                <w:iCs/>
                <w:lang w:eastAsia="nl-NL"/>
              </w:rPr>
            </w:pPr>
          </w:p>
        </w:tc>
        <w:tc>
          <w:tcPr>
            <w:tcW w:w="6186" w:type="dxa"/>
            <w:tcBorders>
              <w:top w:val="single" w:sz="8" w:space="0" w:color="000000"/>
              <w:left w:val="single" w:sz="8" w:space="0" w:color="000000"/>
              <w:bottom w:val="single" w:sz="8" w:space="0" w:color="000000"/>
              <w:right w:val="single" w:sz="8" w:space="0" w:color="000000"/>
            </w:tcBorders>
          </w:tcPr>
          <w:p w14:paraId="0E31E569" w14:textId="77777777" w:rsidR="006511A9" w:rsidRDefault="006511A9" w:rsidP="003578E7">
            <w:pPr>
              <w:spacing w:after="0" w:line="240" w:lineRule="auto"/>
              <w:ind w:left="100" w:right="100"/>
              <w:rPr>
                <w:rFonts w:eastAsia="Times New Roman"/>
                <w:lang w:eastAsia="nl-NL"/>
              </w:rPr>
            </w:pPr>
            <w:r>
              <w:rPr>
                <w:rFonts w:eastAsia="Times New Roman"/>
                <w:lang w:eastAsia="nl-NL"/>
              </w:rPr>
              <w:t xml:space="preserve">Stel een tijdlijn op welke activiteiten op welk moment plaatsvinden. </w:t>
            </w:r>
          </w:p>
        </w:tc>
      </w:tr>
    </w:tbl>
    <w:p w14:paraId="04C61334" w14:textId="77777777" w:rsidR="006511A9" w:rsidRPr="00663167" w:rsidRDefault="006511A9" w:rsidP="006511A9">
      <w:pPr>
        <w:pStyle w:val="Geenafstand"/>
      </w:pPr>
      <w:r w:rsidRPr="00663167">
        <w:t xml:space="preserve">*Van toepassing indien het een terugkerend project/initiatief betreft </w:t>
      </w:r>
    </w:p>
    <w:p w14:paraId="36FA04F4" w14:textId="77777777" w:rsidR="0053633C" w:rsidRDefault="00453EB5"/>
    <w:sectPr w:rsidR="005363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12EE" w14:textId="77777777" w:rsidR="00453EB5" w:rsidRDefault="00453EB5" w:rsidP="006511A9">
      <w:pPr>
        <w:spacing w:after="0" w:line="240" w:lineRule="auto"/>
      </w:pPr>
      <w:r>
        <w:separator/>
      </w:r>
    </w:p>
  </w:endnote>
  <w:endnote w:type="continuationSeparator" w:id="0">
    <w:p w14:paraId="150B495F" w14:textId="77777777" w:rsidR="00453EB5" w:rsidRDefault="00453EB5" w:rsidP="00651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F29A" w14:textId="77777777" w:rsidR="00453EB5" w:rsidRDefault="00453EB5" w:rsidP="006511A9">
      <w:pPr>
        <w:spacing w:after="0" w:line="240" w:lineRule="auto"/>
      </w:pPr>
      <w:r>
        <w:separator/>
      </w:r>
    </w:p>
  </w:footnote>
  <w:footnote w:type="continuationSeparator" w:id="0">
    <w:p w14:paraId="3E70534E" w14:textId="77777777" w:rsidR="00453EB5" w:rsidRDefault="00453EB5" w:rsidP="00651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61AD" w14:textId="5035A33B" w:rsidR="006511A9" w:rsidRDefault="006511A9">
    <w:pPr>
      <w:pStyle w:val="Koptekst"/>
    </w:pPr>
    <w:r>
      <w:rPr>
        <w:noProof/>
      </w:rPr>
      <w:drawing>
        <wp:anchor distT="0" distB="0" distL="114300" distR="114300" simplePos="0" relativeHeight="251659264" behindDoc="0" locked="0" layoutInCell="1" allowOverlap="1" wp14:anchorId="34C3FB28" wp14:editId="57262718">
          <wp:simplePos x="0" y="0"/>
          <wp:positionH relativeFrom="column">
            <wp:posOffset>4953000</wp:posOffset>
          </wp:positionH>
          <wp:positionV relativeFrom="paragraph">
            <wp:posOffset>-213995</wp:posOffset>
          </wp:positionV>
          <wp:extent cx="1112520" cy="111252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9"/>
    <w:rsid w:val="00200A73"/>
    <w:rsid w:val="004121B8"/>
    <w:rsid w:val="00453EB5"/>
    <w:rsid w:val="006511A9"/>
    <w:rsid w:val="00E66AF9"/>
    <w:rsid w:val="00EB1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A2F1"/>
  <w15:chartTrackingRefBased/>
  <w15:docId w15:val="{2303E467-E512-4345-AD3F-FC0D82F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11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11A9"/>
    <w:pPr>
      <w:spacing w:after="0" w:line="240" w:lineRule="auto"/>
    </w:pPr>
  </w:style>
  <w:style w:type="character" w:styleId="Hyperlink">
    <w:name w:val="Hyperlink"/>
    <w:basedOn w:val="Standaardalinea-lettertype"/>
    <w:uiPriority w:val="99"/>
    <w:unhideWhenUsed/>
    <w:rsid w:val="006511A9"/>
    <w:rPr>
      <w:color w:val="0563C1" w:themeColor="hyperlink"/>
      <w:u w:val="single"/>
    </w:rPr>
  </w:style>
  <w:style w:type="paragraph" w:styleId="Koptekst">
    <w:name w:val="header"/>
    <w:basedOn w:val="Standaard"/>
    <w:link w:val="KoptekstChar"/>
    <w:uiPriority w:val="99"/>
    <w:unhideWhenUsed/>
    <w:rsid w:val="006511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11A9"/>
  </w:style>
  <w:style w:type="paragraph" w:styleId="Voettekst">
    <w:name w:val="footer"/>
    <w:basedOn w:val="Standaard"/>
    <w:link w:val="VoettekstChar"/>
    <w:uiPriority w:val="99"/>
    <w:unhideWhenUsed/>
    <w:rsid w:val="006511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11A9"/>
  </w:style>
  <w:style w:type="character" w:styleId="Onopgelostemelding">
    <w:name w:val="Unresolved Mention"/>
    <w:basedOn w:val="Standaardalinea-lettertype"/>
    <w:uiPriority w:val="99"/>
    <w:semiHidden/>
    <w:unhideWhenUsed/>
    <w:rsid w:val="0065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breugelmans@ggdbz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neg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Peeters Weem</dc:creator>
  <cp:keywords/>
  <dc:description/>
  <cp:lastModifiedBy>Julia Karis</cp:lastModifiedBy>
  <cp:revision>2</cp:revision>
  <dcterms:created xsi:type="dcterms:W3CDTF">2022-01-05T12:57:00Z</dcterms:created>
  <dcterms:modified xsi:type="dcterms:W3CDTF">2022-01-05T12:57:00Z</dcterms:modified>
</cp:coreProperties>
</file>